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498E4" w14:textId="5247E67D" w:rsidR="009D7ED1" w:rsidRPr="006A0464" w:rsidRDefault="006A0464" w:rsidP="006A0464">
      <w:pPr>
        <w:jc w:val="center"/>
        <w:rPr>
          <w:rFonts w:ascii="Arial" w:hAnsi="Arial" w:cs="Arial"/>
        </w:rPr>
      </w:pPr>
      <w:r w:rsidRPr="006A0464">
        <w:rPr>
          <w:rFonts w:ascii="Arial" w:hAnsi="Arial" w:cs="Arial"/>
          <w:noProof/>
        </w:rPr>
        <w:drawing>
          <wp:inline distT="0" distB="0" distL="0" distR="0" wp14:anchorId="2B6226B3" wp14:editId="427CBA20">
            <wp:extent cx="1115568" cy="11269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1182" cy="115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C05F5" w14:textId="6C692209" w:rsidR="006A0464" w:rsidRPr="006A0464" w:rsidRDefault="00120E41" w:rsidP="006A0464">
      <w:pPr>
        <w:pStyle w:val="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 City Tai Chi </w:t>
      </w:r>
      <w:r w:rsidR="006A0464" w:rsidRPr="006A0464">
        <w:rPr>
          <w:rFonts w:ascii="Arial" w:hAnsi="Arial" w:cs="Arial"/>
          <w:sz w:val="24"/>
          <w:szCs w:val="24"/>
        </w:rPr>
        <w:t xml:space="preserve">Executive Board </w:t>
      </w:r>
      <w:r w:rsidR="00737460">
        <w:rPr>
          <w:rFonts w:ascii="Arial" w:hAnsi="Arial" w:cs="Arial"/>
          <w:sz w:val="24"/>
          <w:szCs w:val="24"/>
        </w:rPr>
        <w:t>Mnutes</w:t>
      </w:r>
    </w:p>
    <w:p w14:paraId="491D5CED" w14:textId="1B1AC63F" w:rsidR="006A0464" w:rsidRPr="00B96CE3" w:rsidRDefault="007E3C9F" w:rsidP="00FD231A">
      <w:pPr>
        <w:pStyle w:val="Subtitle"/>
        <w:spacing w:after="10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June 5</w:t>
      </w:r>
      <w:r w:rsidR="006A0464" w:rsidRPr="00B96CE3">
        <w:rPr>
          <w:rFonts w:ascii="Arial" w:hAnsi="Arial" w:cs="Arial"/>
          <w:color w:val="auto"/>
          <w:sz w:val="24"/>
          <w:szCs w:val="24"/>
        </w:rPr>
        <w:t>, 202</w:t>
      </w:r>
      <w:r w:rsidR="00406CD2">
        <w:rPr>
          <w:rFonts w:ascii="Arial" w:hAnsi="Arial" w:cs="Arial"/>
          <w:color w:val="auto"/>
          <w:sz w:val="24"/>
          <w:szCs w:val="24"/>
        </w:rPr>
        <w:t>5</w:t>
      </w:r>
      <w:r w:rsidR="00120E41">
        <w:rPr>
          <w:rFonts w:ascii="Arial" w:hAnsi="Arial" w:cs="Arial"/>
          <w:color w:val="auto"/>
          <w:sz w:val="24"/>
          <w:szCs w:val="24"/>
        </w:rPr>
        <w:t xml:space="preserve">     4 p.m.</w:t>
      </w:r>
    </w:p>
    <w:p w14:paraId="4E3CC9DF" w14:textId="35FEFE1B" w:rsidR="006A0464" w:rsidRPr="00B96CE3" w:rsidRDefault="00120E41" w:rsidP="00FD231A">
      <w:pPr>
        <w:pStyle w:val="Subtitle"/>
        <w:spacing w:after="10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Bell Recreation Center - Team Room</w:t>
      </w:r>
    </w:p>
    <w:p w14:paraId="50165C88" w14:textId="77777777" w:rsidR="006A0464" w:rsidRPr="00B96CE3" w:rsidRDefault="006A0464" w:rsidP="006A0464">
      <w:pPr>
        <w:pStyle w:val="Subtitle"/>
        <w:jc w:val="center"/>
        <w:rPr>
          <w:rFonts w:ascii="Arial" w:hAnsi="Arial" w:cs="Arial"/>
          <w:color w:val="auto"/>
          <w:sz w:val="20"/>
          <w:szCs w:val="20"/>
        </w:rPr>
      </w:pPr>
    </w:p>
    <w:p w14:paraId="2F81A4E9" w14:textId="5257B88D" w:rsidR="00BB64ED" w:rsidRDefault="00993996" w:rsidP="00120E41">
      <w:pPr>
        <w:pStyle w:val="Subtitle"/>
        <w:numPr>
          <w:ilvl w:val="0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Call to order and attendance. </w:t>
      </w:r>
    </w:p>
    <w:p w14:paraId="70474C09" w14:textId="23A20D9C" w:rsidR="00BB64ED" w:rsidRDefault="00F41505" w:rsidP="000E234D">
      <w:pPr>
        <w:pStyle w:val="Subtitle"/>
        <w:numPr>
          <w:ilvl w:val="1"/>
          <w:numId w:val="3"/>
        </w:numPr>
        <w:spacing w:after="10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Co-</w:t>
      </w:r>
      <w:r w:rsidR="00BB64ED">
        <w:rPr>
          <w:rFonts w:ascii="Arial" w:hAnsi="Arial" w:cs="Arial"/>
          <w:color w:val="auto"/>
          <w:sz w:val="24"/>
          <w:szCs w:val="24"/>
        </w:rPr>
        <w:t>President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BB64ED">
        <w:rPr>
          <w:rFonts w:ascii="Arial" w:hAnsi="Arial" w:cs="Arial"/>
          <w:color w:val="auto"/>
          <w:sz w:val="24"/>
          <w:szCs w:val="24"/>
        </w:rPr>
        <w:t xml:space="preserve"> – </w:t>
      </w:r>
      <w:r>
        <w:rPr>
          <w:rFonts w:ascii="Arial" w:hAnsi="Arial" w:cs="Arial"/>
          <w:color w:val="auto"/>
          <w:sz w:val="24"/>
          <w:szCs w:val="24"/>
        </w:rPr>
        <w:t xml:space="preserve">Jeff Brick and </w:t>
      </w:r>
      <w:proofErr w:type="spellStart"/>
      <w:r w:rsidR="00C26420">
        <w:rPr>
          <w:rFonts w:ascii="Arial" w:hAnsi="Arial" w:cs="Arial"/>
          <w:color w:val="auto"/>
          <w:sz w:val="24"/>
          <w:szCs w:val="24"/>
        </w:rPr>
        <w:t>Grayce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Mayhew</w:t>
      </w:r>
      <w:r w:rsidR="00216FCD">
        <w:rPr>
          <w:rFonts w:ascii="Arial" w:hAnsi="Arial" w:cs="Arial"/>
          <w:color w:val="auto"/>
          <w:sz w:val="24"/>
          <w:szCs w:val="24"/>
        </w:rPr>
        <w:t xml:space="preserve"> </w:t>
      </w:r>
      <w:r w:rsidR="00737460">
        <w:rPr>
          <w:rFonts w:ascii="Arial" w:hAnsi="Arial" w:cs="Arial"/>
          <w:color w:val="auto"/>
          <w:sz w:val="24"/>
          <w:szCs w:val="24"/>
        </w:rPr>
        <w:tab/>
      </w:r>
      <w:r w:rsidR="00737460">
        <w:rPr>
          <w:rFonts w:ascii="Arial" w:hAnsi="Arial" w:cs="Arial"/>
          <w:color w:val="auto"/>
          <w:sz w:val="24"/>
          <w:szCs w:val="24"/>
        </w:rPr>
        <w:tab/>
        <w:t>Present</w:t>
      </w:r>
      <w:r w:rsidR="00216FCD">
        <w:rPr>
          <w:rFonts w:ascii="Arial" w:hAnsi="Arial" w:cs="Arial"/>
          <w:color w:val="auto"/>
          <w:sz w:val="24"/>
          <w:szCs w:val="24"/>
        </w:rPr>
        <w:t xml:space="preserve">  </w:t>
      </w:r>
      <w:r w:rsidR="00993996">
        <w:rPr>
          <w:rFonts w:ascii="Arial" w:hAnsi="Arial" w:cs="Arial"/>
          <w:color w:val="auto"/>
          <w:sz w:val="24"/>
          <w:szCs w:val="24"/>
        </w:rPr>
        <w:t xml:space="preserve"> </w:t>
      </w:r>
      <w:r w:rsidR="005B28CE">
        <w:rPr>
          <w:rFonts w:ascii="Arial" w:hAnsi="Arial" w:cs="Arial"/>
          <w:color w:val="auto"/>
          <w:sz w:val="24"/>
          <w:szCs w:val="24"/>
        </w:rPr>
        <w:t xml:space="preserve">  </w:t>
      </w:r>
      <w:r w:rsidR="006F6D15">
        <w:rPr>
          <w:rFonts w:ascii="Arial" w:hAnsi="Arial" w:cs="Arial"/>
          <w:color w:val="auto"/>
          <w:sz w:val="24"/>
          <w:szCs w:val="24"/>
        </w:rPr>
        <w:tab/>
      </w:r>
      <w:r w:rsidR="00DC2596">
        <w:rPr>
          <w:rFonts w:ascii="Arial" w:hAnsi="Arial" w:cs="Arial"/>
          <w:color w:val="auto"/>
          <w:sz w:val="24"/>
          <w:szCs w:val="24"/>
        </w:rPr>
        <w:t xml:space="preserve"> </w:t>
      </w:r>
      <w:r w:rsidR="005B28CE">
        <w:rPr>
          <w:rFonts w:ascii="Arial" w:hAnsi="Arial" w:cs="Arial"/>
          <w:color w:val="auto"/>
          <w:sz w:val="24"/>
          <w:szCs w:val="24"/>
        </w:rPr>
        <w:t xml:space="preserve">  </w:t>
      </w:r>
      <w:r w:rsidR="0096735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E5226E4" w14:textId="0E490425" w:rsidR="00BB64ED" w:rsidRDefault="00BB64ED" w:rsidP="000E234D">
      <w:pPr>
        <w:pStyle w:val="Subtitle"/>
        <w:numPr>
          <w:ilvl w:val="1"/>
          <w:numId w:val="3"/>
        </w:numPr>
        <w:spacing w:after="10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Treasurer – Sue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Mabee</w:t>
      </w:r>
      <w:proofErr w:type="spellEnd"/>
      <w:r w:rsidR="00216FCD">
        <w:rPr>
          <w:rFonts w:ascii="Arial" w:hAnsi="Arial" w:cs="Arial"/>
          <w:color w:val="auto"/>
          <w:sz w:val="24"/>
          <w:szCs w:val="24"/>
        </w:rPr>
        <w:t xml:space="preserve">   </w:t>
      </w:r>
      <w:r w:rsidR="006F6D15">
        <w:rPr>
          <w:rFonts w:ascii="Arial" w:hAnsi="Arial" w:cs="Arial"/>
          <w:color w:val="auto"/>
          <w:sz w:val="24"/>
          <w:szCs w:val="24"/>
        </w:rPr>
        <w:tab/>
      </w:r>
      <w:r w:rsidR="006F6D15">
        <w:rPr>
          <w:rFonts w:ascii="Arial" w:hAnsi="Arial" w:cs="Arial"/>
          <w:color w:val="auto"/>
          <w:sz w:val="24"/>
          <w:szCs w:val="24"/>
        </w:rPr>
        <w:tab/>
      </w:r>
      <w:r w:rsidR="00737460">
        <w:rPr>
          <w:rFonts w:ascii="Arial" w:hAnsi="Arial" w:cs="Arial"/>
          <w:color w:val="auto"/>
          <w:sz w:val="24"/>
          <w:szCs w:val="24"/>
        </w:rPr>
        <w:tab/>
      </w:r>
      <w:r w:rsidR="00737460">
        <w:rPr>
          <w:rFonts w:ascii="Arial" w:hAnsi="Arial" w:cs="Arial"/>
          <w:color w:val="auto"/>
          <w:sz w:val="24"/>
          <w:szCs w:val="24"/>
        </w:rPr>
        <w:tab/>
      </w:r>
      <w:r w:rsidR="00737460">
        <w:rPr>
          <w:rFonts w:ascii="Arial" w:hAnsi="Arial" w:cs="Arial"/>
          <w:color w:val="auto"/>
          <w:sz w:val="24"/>
          <w:szCs w:val="24"/>
        </w:rPr>
        <w:tab/>
      </w:r>
      <w:r w:rsidR="00737460">
        <w:rPr>
          <w:rFonts w:ascii="Arial" w:hAnsi="Arial" w:cs="Arial"/>
          <w:color w:val="auto"/>
          <w:sz w:val="24"/>
          <w:szCs w:val="24"/>
        </w:rPr>
        <w:tab/>
        <w:t>Present</w:t>
      </w:r>
      <w:r w:rsidR="00DC2596">
        <w:rPr>
          <w:rFonts w:ascii="Arial" w:hAnsi="Arial" w:cs="Arial"/>
          <w:color w:val="auto"/>
          <w:sz w:val="24"/>
          <w:szCs w:val="24"/>
        </w:rPr>
        <w:t xml:space="preserve"> </w:t>
      </w:r>
      <w:r w:rsidR="00216FCD">
        <w:rPr>
          <w:rFonts w:ascii="Arial" w:hAnsi="Arial" w:cs="Arial"/>
          <w:color w:val="auto"/>
          <w:sz w:val="24"/>
          <w:szCs w:val="24"/>
        </w:rPr>
        <w:t xml:space="preserve">   </w:t>
      </w:r>
      <w:r w:rsidR="005B28CE">
        <w:rPr>
          <w:rFonts w:ascii="Arial" w:hAnsi="Arial" w:cs="Arial"/>
          <w:color w:val="auto"/>
          <w:sz w:val="24"/>
          <w:szCs w:val="24"/>
        </w:rPr>
        <w:tab/>
      </w:r>
      <w:r w:rsidR="005B28CE">
        <w:rPr>
          <w:rFonts w:ascii="Arial" w:hAnsi="Arial" w:cs="Arial"/>
          <w:color w:val="auto"/>
          <w:sz w:val="24"/>
          <w:szCs w:val="24"/>
        </w:rPr>
        <w:tab/>
      </w:r>
    </w:p>
    <w:p w14:paraId="7C5997FF" w14:textId="7EA55E21" w:rsidR="00BB64ED" w:rsidRDefault="00BB64ED" w:rsidP="000E234D">
      <w:pPr>
        <w:pStyle w:val="Subtitle"/>
        <w:numPr>
          <w:ilvl w:val="1"/>
          <w:numId w:val="3"/>
        </w:numPr>
        <w:spacing w:after="10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Secretary – Debby Franke </w:t>
      </w:r>
      <w:r w:rsidR="00216FCD">
        <w:rPr>
          <w:rFonts w:ascii="Arial" w:hAnsi="Arial" w:cs="Arial"/>
          <w:color w:val="auto"/>
          <w:sz w:val="24"/>
          <w:szCs w:val="24"/>
        </w:rPr>
        <w:t xml:space="preserve"> </w:t>
      </w:r>
      <w:r w:rsidR="00737460">
        <w:rPr>
          <w:rFonts w:ascii="Arial" w:hAnsi="Arial" w:cs="Arial"/>
          <w:color w:val="auto"/>
          <w:sz w:val="24"/>
          <w:szCs w:val="24"/>
        </w:rPr>
        <w:tab/>
      </w:r>
      <w:r w:rsidR="00737460">
        <w:rPr>
          <w:rFonts w:ascii="Arial" w:hAnsi="Arial" w:cs="Arial"/>
          <w:color w:val="auto"/>
          <w:sz w:val="24"/>
          <w:szCs w:val="24"/>
        </w:rPr>
        <w:tab/>
      </w:r>
      <w:r w:rsidR="00737460">
        <w:rPr>
          <w:rFonts w:ascii="Arial" w:hAnsi="Arial" w:cs="Arial"/>
          <w:color w:val="auto"/>
          <w:sz w:val="24"/>
          <w:szCs w:val="24"/>
        </w:rPr>
        <w:tab/>
      </w:r>
      <w:r w:rsidR="00737460">
        <w:rPr>
          <w:rFonts w:ascii="Arial" w:hAnsi="Arial" w:cs="Arial"/>
          <w:color w:val="auto"/>
          <w:sz w:val="24"/>
          <w:szCs w:val="24"/>
        </w:rPr>
        <w:tab/>
      </w:r>
      <w:r w:rsidR="00737460">
        <w:rPr>
          <w:rFonts w:ascii="Arial" w:hAnsi="Arial" w:cs="Arial"/>
          <w:color w:val="auto"/>
          <w:sz w:val="24"/>
          <w:szCs w:val="24"/>
        </w:rPr>
        <w:tab/>
        <w:t>Absent</w:t>
      </w:r>
      <w:r w:rsidR="00DC2596">
        <w:rPr>
          <w:rFonts w:ascii="Arial" w:hAnsi="Arial" w:cs="Arial"/>
          <w:color w:val="auto"/>
          <w:sz w:val="24"/>
          <w:szCs w:val="24"/>
        </w:rPr>
        <w:t xml:space="preserve"> </w:t>
      </w:r>
      <w:r w:rsidR="00216FCD">
        <w:rPr>
          <w:rFonts w:ascii="Arial" w:hAnsi="Arial" w:cs="Arial"/>
          <w:color w:val="auto"/>
          <w:sz w:val="24"/>
          <w:szCs w:val="24"/>
        </w:rPr>
        <w:t xml:space="preserve">     </w:t>
      </w:r>
      <w:r w:rsidR="005B28CE">
        <w:rPr>
          <w:rFonts w:ascii="Arial" w:hAnsi="Arial" w:cs="Arial"/>
          <w:color w:val="auto"/>
          <w:sz w:val="24"/>
          <w:szCs w:val="24"/>
        </w:rPr>
        <w:tab/>
      </w:r>
      <w:r w:rsidR="005B28CE">
        <w:rPr>
          <w:rFonts w:ascii="Arial" w:hAnsi="Arial" w:cs="Arial"/>
          <w:color w:val="auto"/>
          <w:sz w:val="24"/>
          <w:szCs w:val="24"/>
        </w:rPr>
        <w:tab/>
      </w:r>
      <w:r w:rsidR="0096735D">
        <w:rPr>
          <w:rFonts w:ascii="Arial" w:hAnsi="Arial" w:cs="Arial"/>
          <w:color w:val="auto"/>
          <w:sz w:val="24"/>
          <w:szCs w:val="24"/>
        </w:rPr>
        <w:t xml:space="preserve"> </w:t>
      </w:r>
      <w:r w:rsidR="00216FCD">
        <w:rPr>
          <w:rFonts w:ascii="Arial" w:hAnsi="Arial" w:cs="Arial"/>
          <w:color w:val="auto"/>
          <w:sz w:val="24"/>
          <w:szCs w:val="24"/>
        </w:rPr>
        <w:t xml:space="preserve">   </w:t>
      </w:r>
      <w:r w:rsidR="0099399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5EB880C" w14:textId="29190875" w:rsidR="00BB64ED" w:rsidRDefault="00BB64ED" w:rsidP="000E234D">
      <w:pPr>
        <w:pStyle w:val="Subtitle"/>
        <w:numPr>
          <w:ilvl w:val="1"/>
          <w:numId w:val="3"/>
        </w:numPr>
        <w:spacing w:after="10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VP – Publicity – </w:t>
      </w:r>
      <w:r w:rsidR="00F41505">
        <w:rPr>
          <w:rFonts w:ascii="Arial" w:hAnsi="Arial" w:cs="Arial"/>
          <w:color w:val="auto"/>
          <w:sz w:val="24"/>
          <w:szCs w:val="24"/>
        </w:rPr>
        <w:t>Diane Thorne</w:t>
      </w:r>
      <w:r w:rsidR="00CD33B3">
        <w:rPr>
          <w:rFonts w:ascii="Arial" w:hAnsi="Arial" w:cs="Arial"/>
          <w:color w:val="auto"/>
          <w:sz w:val="24"/>
          <w:szCs w:val="24"/>
        </w:rPr>
        <w:t xml:space="preserve"> </w:t>
      </w:r>
      <w:r w:rsidR="00216FCD">
        <w:rPr>
          <w:rFonts w:ascii="Arial" w:hAnsi="Arial" w:cs="Arial"/>
          <w:color w:val="auto"/>
          <w:sz w:val="24"/>
          <w:szCs w:val="24"/>
        </w:rPr>
        <w:t xml:space="preserve">  </w:t>
      </w:r>
      <w:r w:rsidR="006F6D15">
        <w:rPr>
          <w:rFonts w:ascii="Arial" w:hAnsi="Arial" w:cs="Arial"/>
          <w:color w:val="auto"/>
          <w:sz w:val="24"/>
          <w:szCs w:val="24"/>
        </w:rPr>
        <w:tab/>
      </w:r>
      <w:r w:rsidR="006F6D15">
        <w:rPr>
          <w:rFonts w:ascii="Arial" w:hAnsi="Arial" w:cs="Arial"/>
          <w:color w:val="auto"/>
          <w:sz w:val="24"/>
          <w:szCs w:val="24"/>
        </w:rPr>
        <w:tab/>
      </w:r>
      <w:r w:rsidR="006F6D15">
        <w:rPr>
          <w:rFonts w:ascii="Arial" w:hAnsi="Arial" w:cs="Arial"/>
          <w:color w:val="auto"/>
          <w:sz w:val="24"/>
          <w:szCs w:val="24"/>
        </w:rPr>
        <w:tab/>
      </w:r>
      <w:r w:rsidR="006F6D15">
        <w:rPr>
          <w:rFonts w:ascii="Arial" w:hAnsi="Arial" w:cs="Arial"/>
          <w:color w:val="auto"/>
          <w:sz w:val="24"/>
          <w:szCs w:val="24"/>
        </w:rPr>
        <w:tab/>
      </w:r>
      <w:r w:rsidR="00DC2596">
        <w:rPr>
          <w:rFonts w:ascii="Arial" w:hAnsi="Arial" w:cs="Arial"/>
          <w:color w:val="auto"/>
          <w:sz w:val="24"/>
          <w:szCs w:val="24"/>
        </w:rPr>
        <w:t xml:space="preserve"> </w:t>
      </w:r>
      <w:r w:rsidR="006F6D15">
        <w:rPr>
          <w:rFonts w:ascii="Arial" w:hAnsi="Arial" w:cs="Arial"/>
          <w:color w:val="auto"/>
          <w:sz w:val="24"/>
          <w:szCs w:val="24"/>
        </w:rPr>
        <w:tab/>
      </w:r>
      <w:r w:rsidR="00737460">
        <w:rPr>
          <w:rFonts w:ascii="Arial" w:hAnsi="Arial" w:cs="Arial"/>
          <w:color w:val="auto"/>
          <w:sz w:val="24"/>
          <w:szCs w:val="24"/>
        </w:rPr>
        <w:t>Present</w:t>
      </w:r>
      <w:r w:rsidR="006F6D15">
        <w:rPr>
          <w:rFonts w:ascii="Arial" w:hAnsi="Arial" w:cs="Arial"/>
          <w:color w:val="auto"/>
          <w:sz w:val="24"/>
          <w:szCs w:val="24"/>
        </w:rPr>
        <w:tab/>
      </w:r>
      <w:r w:rsidR="002C0A78">
        <w:rPr>
          <w:rFonts w:ascii="Arial" w:hAnsi="Arial" w:cs="Arial"/>
          <w:color w:val="auto"/>
          <w:sz w:val="24"/>
          <w:szCs w:val="24"/>
        </w:rPr>
        <w:t xml:space="preserve">  </w:t>
      </w:r>
      <w:r w:rsidR="00E56DC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5DD6CEF" w14:textId="2DC4DDBD" w:rsidR="00BB64ED" w:rsidRDefault="00BB64ED" w:rsidP="000E234D">
      <w:pPr>
        <w:pStyle w:val="Subtitle"/>
        <w:numPr>
          <w:ilvl w:val="1"/>
          <w:numId w:val="3"/>
        </w:numPr>
        <w:spacing w:after="10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VP – Events – Open </w:t>
      </w:r>
    </w:p>
    <w:p w14:paraId="6DE8CE15" w14:textId="0FE08EE5" w:rsidR="00CD33B3" w:rsidRDefault="00CD33B3" w:rsidP="000E234D">
      <w:pPr>
        <w:pStyle w:val="Subtitle"/>
        <w:numPr>
          <w:ilvl w:val="1"/>
          <w:numId w:val="3"/>
        </w:numPr>
        <w:spacing w:after="10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Membership – Open </w:t>
      </w:r>
    </w:p>
    <w:p w14:paraId="6FA4F8E5" w14:textId="292FF95D" w:rsidR="00120E41" w:rsidRPr="00B60F06" w:rsidRDefault="00BB64ED" w:rsidP="00B60F06">
      <w:pPr>
        <w:pStyle w:val="Subtitle"/>
        <w:numPr>
          <w:ilvl w:val="1"/>
          <w:numId w:val="3"/>
        </w:numPr>
        <w:spacing w:after="10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Guests </w:t>
      </w:r>
      <w:r w:rsidR="0037750A">
        <w:rPr>
          <w:rFonts w:ascii="Arial" w:hAnsi="Arial" w:cs="Arial"/>
          <w:color w:val="auto"/>
          <w:sz w:val="24"/>
          <w:szCs w:val="24"/>
        </w:rPr>
        <w:t>– Teachers</w:t>
      </w:r>
      <w:r w:rsidR="0053710E">
        <w:rPr>
          <w:rFonts w:ascii="Arial" w:hAnsi="Arial" w:cs="Arial"/>
          <w:color w:val="auto"/>
          <w:sz w:val="24"/>
          <w:szCs w:val="24"/>
        </w:rPr>
        <w:t>, others</w:t>
      </w:r>
      <w:r w:rsidR="002A6EED">
        <w:rPr>
          <w:rFonts w:ascii="Arial" w:hAnsi="Arial" w:cs="Arial"/>
          <w:color w:val="auto"/>
          <w:sz w:val="24"/>
          <w:szCs w:val="24"/>
        </w:rPr>
        <w:t xml:space="preserve"> </w:t>
      </w:r>
      <w:r w:rsidR="00F41505">
        <w:rPr>
          <w:rFonts w:ascii="Arial" w:hAnsi="Arial" w:cs="Arial"/>
          <w:color w:val="auto"/>
          <w:sz w:val="24"/>
          <w:szCs w:val="24"/>
        </w:rPr>
        <w:t xml:space="preserve"> </w:t>
      </w:r>
      <w:r w:rsidR="00216FCD">
        <w:rPr>
          <w:rFonts w:ascii="Arial" w:hAnsi="Arial" w:cs="Arial"/>
          <w:color w:val="auto"/>
          <w:sz w:val="24"/>
          <w:szCs w:val="24"/>
        </w:rPr>
        <w:t xml:space="preserve">  </w:t>
      </w:r>
      <w:r w:rsidR="00576D26">
        <w:rPr>
          <w:rFonts w:ascii="Arial" w:hAnsi="Arial" w:cs="Arial"/>
          <w:color w:val="auto"/>
          <w:sz w:val="24"/>
          <w:szCs w:val="24"/>
        </w:rPr>
        <w:t xml:space="preserve"> </w:t>
      </w:r>
      <w:r w:rsidR="006F6D15">
        <w:rPr>
          <w:rFonts w:ascii="Arial" w:hAnsi="Arial" w:cs="Arial"/>
          <w:color w:val="auto"/>
          <w:sz w:val="24"/>
          <w:szCs w:val="24"/>
        </w:rPr>
        <w:t xml:space="preserve">  </w:t>
      </w:r>
      <w:r w:rsidR="00DC259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BBC745B" w14:textId="59C9DE25" w:rsidR="00273215" w:rsidRDefault="00737460" w:rsidP="00120E41">
      <w:pPr>
        <w:pStyle w:val="Subtitle"/>
        <w:numPr>
          <w:ilvl w:val="0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May</w:t>
      </w:r>
      <w:r w:rsidR="00993996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minutes. Sue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Mabee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called for motion to approve, </w:t>
      </w:r>
      <w:r w:rsidR="00141C44">
        <w:rPr>
          <w:rFonts w:ascii="Arial" w:hAnsi="Arial" w:cs="Arial"/>
          <w:color w:val="auto"/>
          <w:sz w:val="24"/>
          <w:szCs w:val="24"/>
        </w:rPr>
        <w:t xml:space="preserve">Jeff Brick </w:t>
      </w:r>
      <w:r>
        <w:rPr>
          <w:rFonts w:ascii="Arial" w:hAnsi="Arial" w:cs="Arial"/>
          <w:color w:val="auto"/>
          <w:sz w:val="24"/>
          <w:szCs w:val="24"/>
        </w:rPr>
        <w:t xml:space="preserve">seconded, </w:t>
      </w:r>
      <w:proofErr w:type="gramStart"/>
      <w:r w:rsidR="004E4B24">
        <w:rPr>
          <w:rFonts w:ascii="Arial" w:hAnsi="Arial" w:cs="Arial"/>
          <w:color w:val="auto"/>
          <w:sz w:val="24"/>
          <w:szCs w:val="24"/>
        </w:rPr>
        <w:t>approval</w:t>
      </w:r>
      <w:proofErr w:type="gramEnd"/>
      <w:r w:rsidR="004E4B24">
        <w:rPr>
          <w:rFonts w:ascii="Arial" w:hAnsi="Arial" w:cs="Arial"/>
          <w:color w:val="auto"/>
          <w:sz w:val="24"/>
          <w:szCs w:val="24"/>
        </w:rPr>
        <w:t xml:space="preserve"> was unanimous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34F9E715" w14:textId="2378CB8F" w:rsidR="00120E41" w:rsidRPr="00273215" w:rsidRDefault="00120E41" w:rsidP="00120E41">
      <w:pPr>
        <w:pStyle w:val="Subtitle"/>
        <w:numPr>
          <w:ilvl w:val="0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r w:rsidRPr="00273215">
        <w:rPr>
          <w:rFonts w:ascii="Arial" w:hAnsi="Arial" w:cs="Arial"/>
          <w:color w:val="auto"/>
          <w:sz w:val="24"/>
          <w:szCs w:val="24"/>
        </w:rPr>
        <w:t xml:space="preserve">Old Business </w:t>
      </w:r>
      <w:r w:rsidR="000C6538">
        <w:rPr>
          <w:rFonts w:ascii="Arial" w:hAnsi="Arial" w:cs="Arial"/>
          <w:color w:val="auto"/>
          <w:sz w:val="24"/>
          <w:szCs w:val="24"/>
        </w:rPr>
        <w:t xml:space="preserve">– </w:t>
      </w:r>
      <w:r w:rsidR="005F1356">
        <w:rPr>
          <w:rFonts w:ascii="Arial" w:hAnsi="Arial" w:cs="Arial"/>
          <w:color w:val="auto"/>
          <w:sz w:val="24"/>
          <w:szCs w:val="24"/>
        </w:rPr>
        <w:t xml:space="preserve">Jeff Brick checkout out some of our equipment for sale, and will contact club services to see if other clubs want to purchase any of our surplus equipment.   </w:t>
      </w:r>
    </w:p>
    <w:p w14:paraId="41EB5F5C" w14:textId="77777777" w:rsidR="00120E41" w:rsidRDefault="00120E41" w:rsidP="00120E41">
      <w:pPr>
        <w:pStyle w:val="Subtitle"/>
        <w:numPr>
          <w:ilvl w:val="0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Committee Reports </w:t>
      </w:r>
    </w:p>
    <w:p w14:paraId="4E9EF8C1" w14:textId="338F3D1B" w:rsidR="00120E41" w:rsidRDefault="00120E41" w:rsidP="00120E41">
      <w:pPr>
        <w:pStyle w:val="Subtitle"/>
        <w:numPr>
          <w:ilvl w:val="1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Finance</w:t>
      </w:r>
      <w:r w:rsidR="00A6442C">
        <w:rPr>
          <w:rFonts w:ascii="Arial" w:hAnsi="Arial" w:cs="Arial"/>
          <w:color w:val="auto"/>
          <w:sz w:val="24"/>
          <w:szCs w:val="24"/>
        </w:rPr>
        <w:t xml:space="preserve"> – Sue </w:t>
      </w:r>
      <w:proofErr w:type="spellStart"/>
      <w:r w:rsidR="00FD57FF">
        <w:rPr>
          <w:rFonts w:ascii="Arial" w:hAnsi="Arial" w:cs="Arial"/>
          <w:color w:val="auto"/>
          <w:sz w:val="24"/>
          <w:szCs w:val="24"/>
        </w:rPr>
        <w:t>Mabee</w:t>
      </w:r>
      <w:proofErr w:type="spellEnd"/>
      <w:r w:rsidR="00BE2E4B">
        <w:rPr>
          <w:rFonts w:ascii="Arial" w:hAnsi="Arial" w:cs="Arial"/>
          <w:color w:val="auto"/>
          <w:sz w:val="24"/>
          <w:szCs w:val="24"/>
        </w:rPr>
        <w:t xml:space="preserve"> </w:t>
      </w:r>
      <w:r w:rsidR="00737460">
        <w:rPr>
          <w:rFonts w:ascii="Arial" w:hAnsi="Arial" w:cs="Arial"/>
          <w:color w:val="auto"/>
          <w:sz w:val="24"/>
          <w:szCs w:val="24"/>
        </w:rPr>
        <w:t xml:space="preserve">will double check balance in checking before the start of the July new member promo. </w:t>
      </w:r>
    </w:p>
    <w:p w14:paraId="07DF78E6" w14:textId="71AFE223" w:rsidR="002C0A78" w:rsidRDefault="0037750A" w:rsidP="00C26420">
      <w:pPr>
        <w:pStyle w:val="Subtitle"/>
        <w:numPr>
          <w:ilvl w:val="1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Membership</w:t>
      </w:r>
      <w:r w:rsidR="00F41505">
        <w:rPr>
          <w:rFonts w:ascii="Arial" w:hAnsi="Arial" w:cs="Arial"/>
          <w:color w:val="auto"/>
          <w:sz w:val="24"/>
          <w:szCs w:val="24"/>
        </w:rPr>
        <w:t xml:space="preserve"> </w:t>
      </w:r>
      <w:r w:rsidR="00A6442C">
        <w:rPr>
          <w:rFonts w:ascii="Arial" w:hAnsi="Arial" w:cs="Arial"/>
          <w:color w:val="auto"/>
          <w:sz w:val="24"/>
          <w:szCs w:val="24"/>
        </w:rPr>
        <w:t xml:space="preserve"> -</w:t>
      </w:r>
      <w:proofErr w:type="gramEnd"/>
      <w:r w:rsidR="00A6442C">
        <w:rPr>
          <w:rFonts w:ascii="Arial" w:hAnsi="Arial" w:cs="Arial"/>
          <w:color w:val="auto"/>
          <w:sz w:val="24"/>
          <w:szCs w:val="24"/>
        </w:rPr>
        <w:t xml:space="preserve"> </w:t>
      </w:r>
      <w:r w:rsidR="00FD5039">
        <w:rPr>
          <w:rFonts w:ascii="Arial" w:hAnsi="Arial" w:cs="Arial"/>
          <w:color w:val="auto"/>
          <w:sz w:val="24"/>
          <w:szCs w:val="24"/>
        </w:rPr>
        <w:t xml:space="preserve"> </w:t>
      </w:r>
      <w:r w:rsidR="00991D0C">
        <w:rPr>
          <w:rFonts w:ascii="Arial" w:hAnsi="Arial" w:cs="Arial"/>
          <w:color w:val="auto"/>
          <w:sz w:val="24"/>
          <w:szCs w:val="24"/>
        </w:rPr>
        <w:t>(Open</w:t>
      </w:r>
      <w:r w:rsidR="00653D5F">
        <w:rPr>
          <w:rFonts w:ascii="Arial" w:hAnsi="Arial" w:cs="Arial"/>
          <w:color w:val="auto"/>
          <w:sz w:val="24"/>
          <w:szCs w:val="24"/>
        </w:rPr>
        <w:t>)</w:t>
      </w:r>
      <w:r w:rsidR="00141C44">
        <w:rPr>
          <w:rFonts w:ascii="Arial" w:hAnsi="Arial" w:cs="Arial"/>
          <w:color w:val="auto"/>
          <w:sz w:val="24"/>
          <w:szCs w:val="24"/>
        </w:rPr>
        <w:t xml:space="preserve">   Debby Franke updates </w:t>
      </w:r>
      <w:r w:rsidR="00A84114">
        <w:rPr>
          <w:rFonts w:ascii="Arial" w:hAnsi="Arial" w:cs="Arial"/>
          <w:color w:val="auto"/>
          <w:sz w:val="24"/>
          <w:szCs w:val="24"/>
        </w:rPr>
        <w:t xml:space="preserve">the </w:t>
      </w:r>
      <w:r w:rsidR="00141C44">
        <w:rPr>
          <w:rFonts w:ascii="Arial" w:hAnsi="Arial" w:cs="Arial"/>
          <w:color w:val="auto"/>
          <w:sz w:val="24"/>
          <w:szCs w:val="24"/>
        </w:rPr>
        <w:t>member roster</w:t>
      </w:r>
      <w:r w:rsidR="00A84114">
        <w:rPr>
          <w:rFonts w:ascii="Arial" w:hAnsi="Arial" w:cs="Arial"/>
          <w:color w:val="auto"/>
          <w:sz w:val="24"/>
          <w:szCs w:val="24"/>
        </w:rPr>
        <w:t xml:space="preserve"> database when we get new members</w:t>
      </w:r>
      <w:r w:rsidR="00141C44">
        <w:rPr>
          <w:rFonts w:ascii="Arial" w:hAnsi="Arial" w:cs="Arial"/>
          <w:color w:val="auto"/>
          <w:sz w:val="24"/>
          <w:szCs w:val="24"/>
        </w:rPr>
        <w:t xml:space="preserve">.  Debby </w:t>
      </w:r>
      <w:r w:rsidR="00A84114">
        <w:rPr>
          <w:rFonts w:ascii="Arial" w:hAnsi="Arial" w:cs="Arial"/>
          <w:color w:val="auto"/>
          <w:sz w:val="24"/>
          <w:szCs w:val="24"/>
        </w:rPr>
        <w:t xml:space="preserve">this month started to </w:t>
      </w:r>
      <w:r w:rsidR="00141C44">
        <w:rPr>
          <w:rFonts w:ascii="Arial" w:hAnsi="Arial" w:cs="Arial"/>
          <w:color w:val="auto"/>
          <w:sz w:val="24"/>
          <w:szCs w:val="24"/>
        </w:rPr>
        <w:t>sen</w:t>
      </w:r>
      <w:r w:rsidR="00A84114">
        <w:rPr>
          <w:rFonts w:ascii="Arial" w:hAnsi="Arial" w:cs="Arial"/>
          <w:color w:val="auto"/>
          <w:sz w:val="24"/>
          <w:szCs w:val="24"/>
        </w:rPr>
        <w:t>d</w:t>
      </w:r>
      <w:r w:rsidR="00141C44">
        <w:rPr>
          <w:rFonts w:ascii="Arial" w:hAnsi="Arial" w:cs="Arial"/>
          <w:color w:val="auto"/>
          <w:sz w:val="24"/>
          <w:szCs w:val="24"/>
        </w:rPr>
        <w:t xml:space="preserve"> an email to welcome new member</w:t>
      </w:r>
      <w:r w:rsidR="00A84114">
        <w:rPr>
          <w:rFonts w:ascii="Arial" w:hAnsi="Arial" w:cs="Arial"/>
          <w:color w:val="auto"/>
          <w:sz w:val="24"/>
          <w:szCs w:val="24"/>
        </w:rPr>
        <w:t>s</w:t>
      </w:r>
      <w:r w:rsidR="00141C44">
        <w:rPr>
          <w:rFonts w:ascii="Arial" w:hAnsi="Arial" w:cs="Arial"/>
          <w:color w:val="auto"/>
          <w:sz w:val="24"/>
          <w:szCs w:val="24"/>
        </w:rPr>
        <w:t xml:space="preserve"> based on receiving the new member form via pdf from Sue </w:t>
      </w:r>
      <w:proofErr w:type="spellStart"/>
      <w:r w:rsidR="00141C44">
        <w:rPr>
          <w:rFonts w:ascii="Arial" w:hAnsi="Arial" w:cs="Arial"/>
          <w:color w:val="auto"/>
          <w:sz w:val="24"/>
          <w:szCs w:val="24"/>
        </w:rPr>
        <w:t>Mabee</w:t>
      </w:r>
      <w:proofErr w:type="spellEnd"/>
      <w:r w:rsidR="00141C44">
        <w:rPr>
          <w:rFonts w:ascii="Arial" w:hAnsi="Arial" w:cs="Arial"/>
          <w:color w:val="auto"/>
          <w:sz w:val="24"/>
          <w:szCs w:val="24"/>
        </w:rPr>
        <w:t xml:space="preserve">.  This accomplishes two things: it verifies the email address as valid, and also provides a warm welcome to the new member on behalf of the Tai Chi Club. </w:t>
      </w:r>
    </w:p>
    <w:p w14:paraId="5483335D" w14:textId="0AE02710" w:rsidR="000920D1" w:rsidRDefault="00120E41" w:rsidP="00FD57FF">
      <w:pPr>
        <w:pStyle w:val="Subtitle"/>
        <w:numPr>
          <w:ilvl w:val="1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Publicity </w:t>
      </w:r>
      <w:r w:rsidR="00FD57FF">
        <w:rPr>
          <w:rFonts w:ascii="Arial" w:hAnsi="Arial" w:cs="Arial"/>
          <w:color w:val="auto"/>
          <w:sz w:val="24"/>
          <w:szCs w:val="24"/>
        </w:rPr>
        <w:t xml:space="preserve"> -</w:t>
      </w:r>
      <w:proofErr w:type="gramEnd"/>
      <w:r w:rsidR="00FD57FF">
        <w:rPr>
          <w:rFonts w:ascii="Arial" w:hAnsi="Arial" w:cs="Arial"/>
          <w:color w:val="auto"/>
          <w:sz w:val="24"/>
          <w:szCs w:val="24"/>
        </w:rPr>
        <w:t xml:space="preserve"> </w:t>
      </w:r>
      <w:r w:rsidR="00FD5039">
        <w:rPr>
          <w:rFonts w:ascii="Arial" w:hAnsi="Arial" w:cs="Arial"/>
          <w:color w:val="auto"/>
          <w:sz w:val="24"/>
          <w:szCs w:val="24"/>
        </w:rPr>
        <w:t xml:space="preserve"> </w:t>
      </w:r>
      <w:r w:rsidR="00FD57FF">
        <w:rPr>
          <w:rFonts w:ascii="Arial" w:hAnsi="Arial" w:cs="Arial"/>
          <w:color w:val="auto"/>
          <w:sz w:val="24"/>
          <w:szCs w:val="24"/>
        </w:rPr>
        <w:t>Diane Thorne</w:t>
      </w:r>
      <w:r w:rsidR="00C26B13">
        <w:rPr>
          <w:rFonts w:ascii="Arial" w:hAnsi="Arial" w:cs="Arial"/>
          <w:color w:val="auto"/>
          <w:sz w:val="24"/>
          <w:szCs w:val="24"/>
        </w:rPr>
        <w:t xml:space="preserve"> </w:t>
      </w:r>
      <w:r w:rsidR="00B3253F">
        <w:rPr>
          <w:rFonts w:ascii="Arial" w:hAnsi="Arial" w:cs="Arial"/>
          <w:color w:val="auto"/>
          <w:sz w:val="24"/>
          <w:szCs w:val="24"/>
        </w:rPr>
        <w:t xml:space="preserve">will have an independent article on the July promotion special.  Quarter sheet hand-outs have been created and talked about at classes, and flyers have been posted.  </w:t>
      </w:r>
    </w:p>
    <w:p w14:paraId="74A5785F" w14:textId="156F3559" w:rsidR="00674604" w:rsidRDefault="00120E41" w:rsidP="00E56DC1">
      <w:pPr>
        <w:pStyle w:val="Subtitle"/>
        <w:numPr>
          <w:ilvl w:val="1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Volunteers</w:t>
      </w:r>
      <w:r w:rsidR="00FD57FF">
        <w:rPr>
          <w:rFonts w:ascii="Arial" w:hAnsi="Arial" w:cs="Arial"/>
          <w:color w:val="auto"/>
          <w:sz w:val="24"/>
          <w:szCs w:val="24"/>
        </w:rPr>
        <w:t xml:space="preserve">  -</w:t>
      </w:r>
      <w:proofErr w:type="gramEnd"/>
      <w:r w:rsidR="00FD57FF">
        <w:rPr>
          <w:rFonts w:ascii="Arial" w:hAnsi="Arial" w:cs="Arial"/>
          <w:color w:val="auto"/>
          <w:sz w:val="24"/>
          <w:szCs w:val="24"/>
        </w:rPr>
        <w:t xml:space="preserve"> </w:t>
      </w:r>
      <w:r w:rsidR="00E56DC1">
        <w:rPr>
          <w:rFonts w:ascii="Arial" w:hAnsi="Arial" w:cs="Arial"/>
          <w:color w:val="auto"/>
          <w:sz w:val="24"/>
          <w:szCs w:val="24"/>
        </w:rPr>
        <w:t xml:space="preserve"> </w:t>
      </w:r>
      <w:r w:rsidR="002552E7">
        <w:rPr>
          <w:rFonts w:ascii="Arial" w:hAnsi="Arial" w:cs="Arial"/>
          <w:color w:val="auto"/>
          <w:sz w:val="24"/>
          <w:szCs w:val="24"/>
        </w:rPr>
        <w:t>(Open)</w:t>
      </w:r>
      <w:r w:rsidR="00C0735F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0830ACE6" w14:textId="21E066A4" w:rsidR="00AD703B" w:rsidRPr="00AD703B" w:rsidRDefault="0037750A" w:rsidP="00AD703B">
      <w:pPr>
        <w:pStyle w:val="Subtitle"/>
        <w:numPr>
          <w:ilvl w:val="1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Education </w:t>
      </w:r>
      <w:r w:rsidR="00F41505">
        <w:rPr>
          <w:rFonts w:ascii="Arial" w:hAnsi="Arial" w:cs="Arial"/>
          <w:color w:val="auto"/>
          <w:sz w:val="24"/>
          <w:szCs w:val="24"/>
        </w:rPr>
        <w:t>(</w:t>
      </w:r>
      <w:r w:rsidR="00653D5F">
        <w:rPr>
          <w:rFonts w:ascii="Arial" w:hAnsi="Arial" w:cs="Arial"/>
          <w:color w:val="auto"/>
          <w:sz w:val="24"/>
          <w:szCs w:val="24"/>
        </w:rPr>
        <w:t>teachers)</w:t>
      </w:r>
      <w:r w:rsidR="00141C44">
        <w:rPr>
          <w:rFonts w:ascii="Arial" w:hAnsi="Arial" w:cs="Arial"/>
          <w:color w:val="auto"/>
          <w:sz w:val="24"/>
          <w:szCs w:val="24"/>
        </w:rPr>
        <w:t xml:space="preserve">   </w:t>
      </w:r>
      <w:r w:rsidR="00B3253F">
        <w:rPr>
          <w:rFonts w:ascii="Arial" w:hAnsi="Arial" w:cs="Arial"/>
          <w:color w:val="auto"/>
          <w:sz w:val="24"/>
          <w:szCs w:val="24"/>
        </w:rPr>
        <w:t xml:space="preserve">June classes for Balance, Tai Chi Set one, and a combination class for Tai Chi set two and three were discussed as the club enters the summer slow season. </w:t>
      </w:r>
    </w:p>
    <w:p w14:paraId="747B55D7" w14:textId="38CE68C3" w:rsidR="00BB64ED" w:rsidRDefault="00BB64ED" w:rsidP="00120E41">
      <w:pPr>
        <w:pStyle w:val="Subtitle"/>
        <w:numPr>
          <w:ilvl w:val="1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Sunshine</w:t>
      </w:r>
      <w:r w:rsidR="0010345A">
        <w:rPr>
          <w:rFonts w:ascii="Arial" w:hAnsi="Arial" w:cs="Arial"/>
          <w:color w:val="auto"/>
          <w:sz w:val="24"/>
          <w:szCs w:val="24"/>
        </w:rPr>
        <w:t xml:space="preserve">   (open)</w:t>
      </w:r>
      <w:r w:rsidR="00720060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gramStart"/>
      <w:r w:rsidR="00B3253F">
        <w:rPr>
          <w:rFonts w:ascii="Arial" w:hAnsi="Arial" w:cs="Arial"/>
          <w:color w:val="auto"/>
          <w:sz w:val="24"/>
          <w:szCs w:val="24"/>
        </w:rPr>
        <w:t>A</w:t>
      </w:r>
      <w:proofErr w:type="gramEnd"/>
      <w:r w:rsidR="00B3253F">
        <w:rPr>
          <w:rFonts w:ascii="Arial" w:hAnsi="Arial" w:cs="Arial"/>
          <w:color w:val="auto"/>
          <w:sz w:val="24"/>
          <w:szCs w:val="24"/>
        </w:rPr>
        <w:t xml:space="preserve"> card was sent to Janet on behalf of the Tai Chi Club. </w:t>
      </w:r>
      <w:r w:rsidR="00720060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E7FCFA8" w14:textId="4C38D375" w:rsidR="0099282B" w:rsidRPr="00991D0C" w:rsidRDefault="00120E41" w:rsidP="00C26420">
      <w:pPr>
        <w:pStyle w:val="Subtitle"/>
        <w:numPr>
          <w:ilvl w:val="1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Events</w:t>
      </w:r>
      <w:r w:rsidR="0099282B">
        <w:rPr>
          <w:rFonts w:ascii="Arial" w:hAnsi="Arial" w:cs="Arial"/>
          <w:color w:val="auto"/>
          <w:sz w:val="24"/>
          <w:szCs w:val="24"/>
        </w:rPr>
        <w:t xml:space="preserve"> </w:t>
      </w:r>
      <w:r w:rsidR="00464630">
        <w:rPr>
          <w:rFonts w:ascii="Arial" w:hAnsi="Arial" w:cs="Arial"/>
          <w:color w:val="auto"/>
          <w:sz w:val="24"/>
          <w:szCs w:val="24"/>
        </w:rPr>
        <w:t xml:space="preserve">  </w:t>
      </w:r>
      <w:r w:rsidR="00D6380F">
        <w:rPr>
          <w:rFonts w:ascii="Arial" w:hAnsi="Arial" w:cs="Arial"/>
          <w:color w:val="auto"/>
          <w:sz w:val="24"/>
          <w:szCs w:val="24"/>
        </w:rPr>
        <w:t xml:space="preserve">(open) </w:t>
      </w:r>
      <w:r w:rsidR="00653D5F">
        <w:rPr>
          <w:rFonts w:ascii="Arial" w:hAnsi="Arial" w:cs="Arial"/>
          <w:color w:val="auto"/>
          <w:sz w:val="24"/>
          <w:szCs w:val="24"/>
        </w:rPr>
        <w:t xml:space="preserve"> </w:t>
      </w:r>
      <w:r w:rsidR="00D6380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BEBD587" w14:textId="77777777" w:rsidR="00BB64ED" w:rsidRDefault="00BB64ED" w:rsidP="00BB64ED">
      <w:pPr>
        <w:pStyle w:val="Subtitle"/>
        <w:numPr>
          <w:ilvl w:val="0"/>
          <w:numId w:val="3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New Business</w:t>
      </w:r>
    </w:p>
    <w:p w14:paraId="113AA8FB" w14:textId="28AEFBD8" w:rsidR="006A0464" w:rsidRPr="0037750A" w:rsidRDefault="00BB64ED" w:rsidP="0037750A">
      <w:pPr>
        <w:pStyle w:val="Subtitle"/>
        <w:numPr>
          <w:ilvl w:val="0"/>
          <w:numId w:val="3"/>
        </w:numPr>
        <w:ind w:left="360" w:firstLine="0"/>
        <w:jc w:val="left"/>
        <w:rPr>
          <w:rFonts w:ascii="Arial" w:hAnsi="Arial" w:cs="Arial"/>
          <w:sz w:val="24"/>
          <w:szCs w:val="24"/>
        </w:rPr>
      </w:pPr>
      <w:r w:rsidRPr="0037750A">
        <w:rPr>
          <w:rFonts w:ascii="Arial" w:hAnsi="Arial" w:cs="Arial"/>
          <w:color w:val="auto"/>
          <w:sz w:val="24"/>
          <w:szCs w:val="24"/>
        </w:rPr>
        <w:t>Action items</w:t>
      </w:r>
      <w:r w:rsidR="000F7340">
        <w:rPr>
          <w:rFonts w:ascii="Arial" w:hAnsi="Arial" w:cs="Arial"/>
          <w:color w:val="auto"/>
          <w:sz w:val="24"/>
          <w:szCs w:val="24"/>
        </w:rPr>
        <w:t>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434"/>
        <w:gridCol w:w="1460"/>
        <w:gridCol w:w="1459"/>
        <w:gridCol w:w="1453"/>
        <w:gridCol w:w="2153"/>
      </w:tblGrid>
      <w:tr w:rsidR="006A0464" w:rsidRPr="00160D35" w14:paraId="5306A6C9" w14:textId="77777777" w:rsidTr="001B32CF">
        <w:tc>
          <w:tcPr>
            <w:tcW w:w="576" w:type="dxa"/>
            <w:shd w:val="clear" w:color="auto" w:fill="FFFF99"/>
          </w:tcPr>
          <w:p w14:paraId="0BC8F7E4" w14:textId="7E0E601B" w:rsidR="006A0464" w:rsidRPr="00160D35" w:rsidRDefault="0037750A" w:rsidP="001B32C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5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A0464" w:rsidRPr="00160D35">
              <w:rPr>
                <w:rFonts w:ascii="Verdana" w:hAnsi="Verdan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434" w:type="dxa"/>
            <w:shd w:val="clear" w:color="auto" w:fill="FFFF99"/>
          </w:tcPr>
          <w:p w14:paraId="37DAA811" w14:textId="77777777" w:rsidR="006A0464" w:rsidRPr="00160D35" w:rsidRDefault="006A0464" w:rsidP="001B32C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60D35">
              <w:rPr>
                <w:rFonts w:ascii="Verdana" w:hAnsi="Verdana"/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460" w:type="dxa"/>
            <w:shd w:val="clear" w:color="auto" w:fill="FFFF99"/>
          </w:tcPr>
          <w:p w14:paraId="5A6E5D87" w14:textId="77777777" w:rsidR="006A0464" w:rsidRPr="00160D35" w:rsidRDefault="006A0464" w:rsidP="001B32C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60D35">
              <w:rPr>
                <w:rFonts w:ascii="Verdana" w:hAnsi="Verdana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1459" w:type="dxa"/>
            <w:shd w:val="clear" w:color="auto" w:fill="FFFF99"/>
          </w:tcPr>
          <w:p w14:paraId="5706FD93" w14:textId="77777777" w:rsidR="006A0464" w:rsidRPr="00160D35" w:rsidRDefault="006A0464" w:rsidP="001B32C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60D35">
              <w:rPr>
                <w:rFonts w:ascii="Verdana" w:hAnsi="Verdana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453" w:type="dxa"/>
            <w:shd w:val="clear" w:color="auto" w:fill="FFFF99"/>
          </w:tcPr>
          <w:p w14:paraId="423AE212" w14:textId="77777777" w:rsidR="006A0464" w:rsidRPr="00160D35" w:rsidRDefault="006A0464" w:rsidP="001B32C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60D35">
              <w:rPr>
                <w:rFonts w:ascii="Verdana" w:hAnsi="Verdana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2153" w:type="dxa"/>
            <w:shd w:val="clear" w:color="auto" w:fill="FFFF99"/>
          </w:tcPr>
          <w:p w14:paraId="67FF9511" w14:textId="77777777" w:rsidR="006A0464" w:rsidRPr="00160D35" w:rsidRDefault="006A0464" w:rsidP="001B32C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60D35">
              <w:rPr>
                <w:rFonts w:ascii="Verdana" w:hAnsi="Verdana"/>
                <w:b/>
                <w:bCs/>
                <w:sz w:val="20"/>
                <w:szCs w:val="20"/>
              </w:rPr>
              <w:t>Comments</w:t>
            </w:r>
          </w:p>
        </w:tc>
      </w:tr>
      <w:tr w:rsidR="006A0464" w:rsidRPr="00160D35" w14:paraId="13604E06" w14:textId="77777777" w:rsidTr="001B32CF">
        <w:tc>
          <w:tcPr>
            <w:tcW w:w="576" w:type="dxa"/>
          </w:tcPr>
          <w:p w14:paraId="41393F4B" w14:textId="77777777" w:rsidR="006A0464" w:rsidRPr="00160D35" w:rsidRDefault="006A0464" w:rsidP="006A04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D3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</w:tcPr>
          <w:p w14:paraId="4C3DE4A8" w14:textId="1B6D0856" w:rsidR="006A0464" w:rsidRPr="00160D35" w:rsidRDefault="0053710E" w:rsidP="005371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time with Diane our new Publicity Chair to show her how to send e-blasts</w:t>
            </w:r>
            <w:r w:rsidR="007D540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</w:tcPr>
          <w:p w14:paraId="7D79D4A6" w14:textId="2524CCD6" w:rsidR="006A0464" w:rsidRPr="00160D35" w:rsidRDefault="0053710E" w:rsidP="004A5F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Debby </w:t>
            </w:r>
            <w:r w:rsidR="004A5F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</w:tcPr>
          <w:p w14:paraId="45DFD96B" w14:textId="40E58443" w:rsidR="006A0464" w:rsidRPr="00160D35" w:rsidRDefault="00792557" w:rsidP="00E83E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3E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3710E">
              <w:rPr>
                <w:rFonts w:ascii="Verdana" w:hAnsi="Verdana"/>
                <w:sz w:val="20"/>
                <w:szCs w:val="20"/>
              </w:rPr>
              <w:t xml:space="preserve">Pending </w:t>
            </w:r>
          </w:p>
        </w:tc>
        <w:tc>
          <w:tcPr>
            <w:tcW w:w="1453" w:type="dxa"/>
          </w:tcPr>
          <w:p w14:paraId="37A4B41D" w14:textId="76A1FB59" w:rsidR="006A0464" w:rsidRPr="00160D35" w:rsidRDefault="00792557" w:rsidP="001B32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046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</w:tcPr>
          <w:p w14:paraId="449E98FF" w14:textId="76F54BA1" w:rsidR="006A0464" w:rsidRPr="00160D35" w:rsidRDefault="005F1356" w:rsidP="001B32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 hold until October</w:t>
            </w:r>
            <w:r w:rsidR="00993996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572763" w:rsidRPr="00160D35" w14:paraId="420133DA" w14:textId="77777777" w:rsidTr="001B32CF">
        <w:tc>
          <w:tcPr>
            <w:tcW w:w="576" w:type="dxa"/>
          </w:tcPr>
          <w:p w14:paraId="6D42054E" w14:textId="797D761C" w:rsidR="00572763" w:rsidRPr="00160D35" w:rsidRDefault="00572763" w:rsidP="006A04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4" w:type="dxa"/>
          </w:tcPr>
          <w:p w14:paraId="18D285F6" w14:textId="20DDD381" w:rsidR="00572763" w:rsidRDefault="00572763" w:rsidP="001B32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Jeff will ask if anyone is willing to sell the unneeded equipment </w:t>
            </w:r>
          </w:p>
        </w:tc>
        <w:tc>
          <w:tcPr>
            <w:tcW w:w="1460" w:type="dxa"/>
          </w:tcPr>
          <w:p w14:paraId="5F69F553" w14:textId="7907B3AF" w:rsidR="00572763" w:rsidRDefault="00572763" w:rsidP="005926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Jeff B </w:t>
            </w:r>
          </w:p>
        </w:tc>
        <w:tc>
          <w:tcPr>
            <w:tcW w:w="1459" w:type="dxa"/>
          </w:tcPr>
          <w:p w14:paraId="7EF54B83" w14:textId="0A0F7E7B" w:rsidR="00572763" w:rsidRDefault="00116207" w:rsidP="000954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proces</w:t>
            </w:r>
            <w:r w:rsidR="00993996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1453" w:type="dxa"/>
          </w:tcPr>
          <w:p w14:paraId="235EE30B" w14:textId="77777777" w:rsidR="00572763" w:rsidRDefault="00572763" w:rsidP="001B32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A38D99E" w14:textId="3D35A604" w:rsidR="00D6380F" w:rsidRDefault="005F1356" w:rsidP="005F13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Jeff to check with club services. Camera was sold in June. </w:t>
            </w:r>
          </w:p>
        </w:tc>
      </w:tr>
      <w:tr w:rsidR="005F1356" w:rsidRPr="00160D35" w14:paraId="5D679488" w14:textId="77777777" w:rsidTr="001B32CF">
        <w:tc>
          <w:tcPr>
            <w:tcW w:w="576" w:type="dxa"/>
          </w:tcPr>
          <w:p w14:paraId="565361AE" w14:textId="77777777" w:rsidR="005F1356" w:rsidRPr="00160D35" w:rsidRDefault="005F1356" w:rsidP="006A04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4" w:type="dxa"/>
          </w:tcPr>
          <w:p w14:paraId="57D73344" w14:textId="69BA1203" w:rsidR="005F1356" w:rsidRDefault="005F1356" w:rsidP="001B32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Look into have a 1 page new member information sheet rather than a whole booklet</w:t>
            </w:r>
          </w:p>
        </w:tc>
        <w:tc>
          <w:tcPr>
            <w:tcW w:w="1460" w:type="dxa"/>
          </w:tcPr>
          <w:p w14:paraId="75D6967C" w14:textId="77777777" w:rsidR="005F1356" w:rsidRDefault="005F1356" w:rsidP="005926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4580AA2" w14:textId="77777777" w:rsidR="005F1356" w:rsidRDefault="005F1356" w:rsidP="000954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09CBECC" w14:textId="77777777" w:rsidR="005F1356" w:rsidRDefault="005F1356" w:rsidP="001B32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85058B3" w14:textId="47688E66" w:rsidR="005F1356" w:rsidRDefault="005B6F7C" w:rsidP="00BA61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Need to assign an owner and timeline.</w:t>
            </w:r>
          </w:p>
        </w:tc>
      </w:tr>
    </w:tbl>
    <w:p w14:paraId="55177597" w14:textId="0D5C0BBB" w:rsidR="006A0464" w:rsidRDefault="009139B5" w:rsidP="006A0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Diane motion to adjourn the meeting, with Sue </w:t>
      </w:r>
      <w:proofErr w:type="spellStart"/>
      <w:r>
        <w:rPr>
          <w:rFonts w:ascii="Arial" w:hAnsi="Arial" w:cs="Arial"/>
          <w:sz w:val="24"/>
          <w:szCs w:val="24"/>
        </w:rPr>
        <w:t>Mabee</w:t>
      </w:r>
      <w:proofErr w:type="spellEnd"/>
      <w:r>
        <w:rPr>
          <w:rFonts w:ascii="Arial" w:hAnsi="Arial" w:cs="Arial"/>
          <w:sz w:val="24"/>
          <w:szCs w:val="24"/>
        </w:rPr>
        <w:t xml:space="preserve"> seconding. </w:t>
      </w:r>
      <w:r w:rsidR="000844A8">
        <w:rPr>
          <w:rFonts w:ascii="Arial" w:hAnsi="Arial" w:cs="Arial"/>
          <w:sz w:val="24"/>
          <w:szCs w:val="24"/>
        </w:rPr>
        <w:t xml:space="preserve">The meeting </w:t>
      </w:r>
      <w:r w:rsidR="00CC1C01">
        <w:rPr>
          <w:rFonts w:ascii="Arial" w:hAnsi="Arial" w:cs="Arial"/>
          <w:sz w:val="24"/>
          <w:szCs w:val="24"/>
        </w:rPr>
        <w:t xml:space="preserve">was </w:t>
      </w:r>
      <w:r w:rsidR="000844A8">
        <w:rPr>
          <w:rFonts w:ascii="Arial" w:hAnsi="Arial" w:cs="Arial"/>
          <w:sz w:val="24"/>
          <w:szCs w:val="24"/>
        </w:rPr>
        <w:t xml:space="preserve">adjourned at </w:t>
      </w:r>
      <w:r>
        <w:rPr>
          <w:rFonts w:ascii="Arial" w:hAnsi="Arial" w:cs="Arial"/>
          <w:sz w:val="24"/>
          <w:szCs w:val="24"/>
        </w:rPr>
        <w:t>4:45 p.m.</w:t>
      </w:r>
    </w:p>
    <w:p w14:paraId="57A57223" w14:textId="0CCCC3AC" w:rsidR="00E33AD6" w:rsidRDefault="00E33AD6" w:rsidP="006A046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Next Board Meeting </w:t>
      </w:r>
      <w:r w:rsidR="00653D5F">
        <w:rPr>
          <w:rFonts w:ascii="Arial" w:hAnsi="Arial" w:cs="Arial"/>
          <w:sz w:val="24"/>
          <w:szCs w:val="24"/>
          <w:u w:val="single"/>
        </w:rPr>
        <w:t>July 3</w:t>
      </w:r>
      <w:r w:rsidR="00EB2DD6">
        <w:rPr>
          <w:rFonts w:ascii="Arial" w:hAnsi="Arial" w:cs="Arial"/>
          <w:sz w:val="24"/>
          <w:szCs w:val="24"/>
          <w:u w:val="single"/>
        </w:rPr>
        <w:t>, 2025</w:t>
      </w:r>
    </w:p>
    <w:p w14:paraId="71E13F92" w14:textId="1E062A4F" w:rsidR="00EA0FE5" w:rsidRPr="00EA0FE5" w:rsidRDefault="00EA0FE5" w:rsidP="006A0464">
      <w:pPr>
        <w:rPr>
          <w:rFonts w:ascii="Arial" w:hAnsi="Arial" w:cs="Arial"/>
          <w:sz w:val="24"/>
          <w:szCs w:val="24"/>
        </w:rPr>
      </w:pPr>
      <w:r w:rsidRPr="00EA0FE5">
        <w:rPr>
          <w:rFonts w:ascii="Arial" w:hAnsi="Arial" w:cs="Arial"/>
          <w:sz w:val="24"/>
          <w:szCs w:val="24"/>
        </w:rPr>
        <w:t xml:space="preserve">Agenda </w:t>
      </w:r>
      <w:r>
        <w:rPr>
          <w:rFonts w:ascii="Arial" w:hAnsi="Arial" w:cs="Arial"/>
          <w:sz w:val="24"/>
          <w:szCs w:val="24"/>
        </w:rPr>
        <w:t>recommendations:</w:t>
      </w:r>
      <w:r w:rsidR="00E97B8C">
        <w:rPr>
          <w:rFonts w:ascii="Arial" w:hAnsi="Arial" w:cs="Arial"/>
          <w:sz w:val="24"/>
          <w:szCs w:val="24"/>
        </w:rPr>
        <w:t xml:space="preserve">      </w:t>
      </w:r>
    </w:p>
    <w:sectPr w:rsidR="00EA0FE5" w:rsidRPr="00EA0FE5" w:rsidSect="000E234D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658"/>
    <w:multiLevelType w:val="hybridMultilevel"/>
    <w:tmpl w:val="A30EDC2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EFD7E78"/>
    <w:multiLevelType w:val="hybridMultilevel"/>
    <w:tmpl w:val="BA4A3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B6CF4"/>
    <w:multiLevelType w:val="hybridMultilevel"/>
    <w:tmpl w:val="38CC4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C3B33"/>
    <w:multiLevelType w:val="hybridMultilevel"/>
    <w:tmpl w:val="2EA2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650AB"/>
    <w:multiLevelType w:val="hybridMultilevel"/>
    <w:tmpl w:val="F4F4C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64"/>
    <w:rsid w:val="00001C5F"/>
    <w:rsid w:val="000022A2"/>
    <w:rsid w:val="000305D3"/>
    <w:rsid w:val="000368C5"/>
    <w:rsid w:val="00045D96"/>
    <w:rsid w:val="0007123B"/>
    <w:rsid w:val="000844A8"/>
    <w:rsid w:val="000920D1"/>
    <w:rsid w:val="00092123"/>
    <w:rsid w:val="0009545C"/>
    <w:rsid w:val="000B5430"/>
    <w:rsid w:val="000C6538"/>
    <w:rsid w:val="000E234D"/>
    <w:rsid w:val="000F7340"/>
    <w:rsid w:val="001003E5"/>
    <w:rsid w:val="0010345A"/>
    <w:rsid w:val="00112BE9"/>
    <w:rsid w:val="00116207"/>
    <w:rsid w:val="00120E41"/>
    <w:rsid w:val="00141C44"/>
    <w:rsid w:val="0014218B"/>
    <w:rsid w:val="00157C48"/>
    <w:rsid w:val="00182238"/>
    <w:rsid w:val="00191684"/>
    <w:rsid w:val="001B32CF"/>
    <w:rsid w:val="001C5FC3"/>
    <w:rsid w:val="001E2EF9"/>
    <w:rsid w:val="001E46F0"/>
    <w:rsid w:val="001F2F20"/>
    <w:rsid w:val="00216FCD"/>
    <w:rsid w:val="002220CE"/>
    <w:rsid w:val="00243C76"/>
    <w:rsid w:val="0025035B"/>
    <w:rsid w:val="00252865"/>
    <w:rsid w:val="00255026"/>
    <w:rsid w:val="002552E7"/>
    <w:rsid w:val="00270A57"/>
    <w:rsid w:val="00273215"/>
    <w:rsid w:val="002741BA"/>
    <w:rsid w:val="00274A73"/>
    <w:rsid w:val="002A6EED"/>
    <w:rsid w:val="002C0A78"/>
    <w:rsid w:val="002F1717"/>
    <w:rsid w:val="002F2CA6"/>
    <w:rsid w:val="002F6233"/>
    <w:rsid w:val="00300C71"/>
    <w:rsid w:val="00301322"/>
    <w:rsid w:val="0030214E"/>
    <w:rsid w:val="00310BA4"/>
    <w:rsid w:val="00331D6E"/>
    <w:rsid w:val="003331E3"/>
    <w:rsid w:val="0033457D"/>
    <w:rsid w:val="003503BF"/>
    <w:rsid w:val="00350842"/>
    <w:rsid w:val="00362D8C"/>
    <w:rsid w:val="0037078D"/>
    <w:rsid w:val="0037750A"/>
    <w:rsid w:val="003E158F"/>
    <w:rsid w:val="003E3270"/>
    <w:rsid w:val="003F5864"/>
    <w:rsid w:val="00403E95"/>
    <w:rsid w:val="00406CD2"/>
    <w:rsid w:val="004155B3"/>
    <w:rsid w:val="00442EDC"/>
    <w:rsid w:val="004558A3"/>
    <w:rsid w:val="00455A7D"/>
    <w:rsid w:val="00464630"/>
    <w:rsid w:val="0047195F"/>
    <w:rsid w:val="00486D6A"/>
    <w:rsid w:val="004A1F76"/>
    <w:rsid w:val="004A5F7D"/>
    <w:rsid w:val="004C02F5"/>
    <w:rsid w:val="004C5DA0"/>
    <w:rsid w:val="004E4B24"/>
    <w:rsid w:val="005161FF"/>
    <w:rsid w:val="0053710E"/>
    <w:rsid w:val="00572763"/>
    <w:rsid w:val="00576D26"/>
    <w:rsid w:val="00587F99"/>
    <w:rsid w:val="005926E8"/>
    <w:rsid w:val="005A6B55"/>
    <w:rsid w:val="005A7639"/>
    <w:rsid w:val="005B28CE"/>
    <w:rsid w:val="005B6F7C"/>
    <w:rsid w:val="005F1356"/>
    <w:rsid w:val="005F303C"/>
    <w:rsid w:val="00612754"/>
    <w:rsid w:val="006138C8"/>
    <w:rsid w:val="006175CA"/>
    <w:rsid w:val="00622FFB"/>
    <w:rsid w:val="00631273"/>
    <w:rsid w:val="0063320E"/>
    <w:rsid w:val="00653D5F"/>
    <w:rsid w:val="00674604"/>
    <w:rsid w:val="006865A5"/>
    <w:rsid w:val="006977A9"/>
    <w:rsid w:val="006A0464"/>
    <w:rsid w:val="006F6D15"/>
    <w:rsid w:val="00720060"/>
    <w:rsid w:val="0072407A"/>
    <w:rsid w:val="007252C7"/>
    <w:rsid w:val="00737460"/>
    <w:rsid w:val="00747F66"/>
    <w:rsid w:val="00774452"/>
    <w:rsid w:val="00781A4D"/>
    <w:rsid w:val="0079095A"/>
    <w:rsid w:val="00792557"/>
    <w:rsid w:val="00792623"/>
    <w:rsid w:val="007A35F0"/>
    <w:rsid w:val="007B05A3"/>
    <w:rsid w:val="007B1A8D"/>
    <w:rsid w:val="007B6B47"/>
    <w:rsid w:val="007B794F"/>
    <w:rsid w:val="007C33AE"/>
    <w:rsid w:val="007D5400"/>
    <w:rsid w:val="007D7315"/>
    <w:rsid w:val="007E3C9F"/>
    <w:rsid w:val="007F3F21"/>
    <w:rsid w:val="0080353A"/>
    <w:rsid w:val="00811A87"/>
    <w:rsid w:val="00823355"/>
    <w:rsid w:val="00831E47"/>
    <w:rsid w:val="00836CDF"/>
    <w:rsid w:val="008653CE"/>
    <w:rsid w:val="00882624"/>
    <w:rsid w:val="00890F2A"/>
    <w:rsid w:val="008A097E"/>
    <w:rsid w:val="008D7FCC"/>
    <w:rsid w:val="008E56BE"/>
    <w:rsid w:val="009139B5"/>
    <w:rsid w:val="00913CBB"/>
    <w:rsid w:val="009241A5"/>
    <w:rsid w:val="00937FBF"/>
    <w:rsid w:val="00953C7B"/>
    <w:rsid w:val="00956496"/>
    <w:rsid w:val="0096735D"/>
    <w:rsid w:val="00970524"/>
    <w:rsid w:val="00976154"/>
    <w:rsid w:val="00985D69"/>
    <w:rsid w:val="00991D0C"/>
    <w:rsid w:val="0099282B"/>
    <w:rsid w:val="00993996"/>
    <w:rsid w:val="00997F6A"/>
    <w:rsid w:val="009C0B9B"/>
    <w:rsid w:val="009D7ED1"/>
    <w:rsid w:val="009E07BE"/>
    <w:rsid w:val="009F64B9"/>
    <w:rsid w:val="00A409A8"/>
    <w:rsid w:val="00A41CBA"/>
    <w:rsid w:val="00A51BB8"/>
    <w:rsid w:val="00A57C87"/>
    <w:rsid w:val="00A57F21"/>
    <w:rsid w:val="00A6442C"/>
    <w:rsid w:val="00A80F6D"/>
    <w:rsid w:val="00A81F15"/>
    <w:rsid w:val="00A83C3E"/>
    <w:rsid w:val="00A84114"/>
    <w:rsid w:val="00AA101F"/>
    <w:rsid w:val="00AD703B"/>
    <w:rsid w:val="00AE01F6"/>
    <w:rsid w:val="00AE169F"/>
    <w:rsid w:val="00AE34E4"/>
    <w:rsid w:val="00AF2D4B"/>
    <w:rsid w:val="00B3253F"/>
    <w:rsid w:val="00B3281D"/>
    <w:rsid w:val="00B51328"/>
    <w:rsid w:val="00B60F06"/>
    <w:rsid w:val="00B620DB"/>
    <w:rsid w:val="00B66756"/>
    <w:rsid w:val="00B70597"/>
    <w:rsid w:val="00B96CE3"/>
    <w:rsid w:val="00BA16AF"/>
    <w:rsid w:val="00BA61A9"/>
    <w:rsid w:val="00BB64ED"/>
    <w:rsid w:val="00BC276C"/>
    <w:rsid w:val="00BD6AEB"/>
    <w:rsid w:val="00BE2E4B"/>
    <w:rsid w:val="00C025B4"/>
    <w:rsid w:val="00C0735F"/>
    <w:rsid w:val="00C26420"/>
    <w:rsid w:val="00C26B13"/>
    <w:rsid w:val="00C435D9"/>
    <w:rsid w:val="00C43AB4"/>
    <w:rsid w:val="00C530B5"/>
    <w:rsid w:val="00C54F75"/>
    <w:rsid w:val="00C9003D"/>
    <w:rsid w:val="00C92D5F"/>
    <w:rsid w:val="00CA4EDA"/>
    <w:rsid w:val="00CC171A"/>
    <w:rsid w:val="00CC1C01"/>
    <w:rsid w:val="00CD33B3"/>
    <w:rsid w:val="00CE5760"/>
    <w:rsid w:val="00D03B63"/>
    <w:rsid w:val="00D15C00"/>
    <w:rsid w:val="00D34E04"/>
    <w:rsid w:val="00D6380F"/>
    <w:rsid w:val="00D70002"/>
    <w:rsid w:val="00D72531"/>
    <w:rsid w:val="00D73D61"/>
    <w:rsid w:val="00D85CC9"/>
    <w:rsid w:val="00D9189B"/>
    <w:rsid w:val="00DA1FE3"/>
    <w:rsid w:val="00DA3DDA"/>
    <w:rsid w:val="00DA4992"/>
    <w:rsid w:val="00DC2300"/>
    <w:rsid w:val="00DC2596"/>
    <w:rsid w:val="00DD5453"/>
    <w:rsid w:val="00DE1395"/>
    <w:rsid w:val="00DE4AEB"/>
    <w:rsid w:val="00E12F80"/>
    <w:rsid w:val="00E16548"/>
    <w:rsid w:val="00E33AD6"/>
    <w:rsid w:val="00E433B2"/>
    <w:rsid w:val="00E470A5"/>
    <w:rsid w:val="00E56DC1"/>
    <w:rsid w:val="00E83E70"/>
    <w:rsid w:val="00E9176D"/>
    <w:rsid w:val="00E97B8C"/>
    <w:rsid w:val="00EA0FE5"/>
    <w:rsid w:val="00EB2DD6"/>
    <w:rsid w:val="00EB541D"/>
    <w:rsid w:val="00EC333F"/>
    <w:rsid w:val="00EE3E17"/>
    <w:rsid w:val="00EE535A"/>
    <w:rsid w:val="00F033E9"/>
    <w:rsid w:val="00F1106F"/>
    <w:rsid w:val="00F1339C"/>
    <w:rsid w:val="00F360F8"/>
    <w:rsid w:val="00F41505"/>
    <w:rsid w:val="00F454BC"/>
    <w:rsid w:val="00F6540F"/>
    <w:rsid w:val="00F75E93"/>
    <w:rsid w:val="00FB5DC5"/>
    <w:rsid w:val="00FC7AF1"/>
    <w:rsid w:val="00FD231A"/>
    <w:rsid w:val="00FD3609"/>
    <w:rsid w:val="00FD5039"/>
    <w:rsid w:val="00FD57FF"/>
    <w:rsid w:val="00FE3433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8C6A"/>
  <w15:chartTrackingRefBased/>
  <w15:docId w15:val="{9475B49A-DC76-43BC-9337-C3FDE1DD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A0464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6A0464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link w:val="SubtitleChar"/>
    <w:uiPriority w:val="2"/>
    <w:qFormat/>
    <w:rsid w:val="006A0464"/>
    <w:pPr>
      <w:spacing w:before="100" w:after="120" w:line="240" w:lineRule="auto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6A0464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Bullet">
    <w:name w:val="List Bullet"/>
    <w:basedOn w:val="Normal"/>
    <w:uiPriority w:val="10"/>
    <w:unhideWhenUsed/>
    <w:qFormat/>
    <w:rsid w:val="006A0464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03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D996-F525-4AF1-A9C1-A7E0C66B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Knapp</dc:creator>
  <cp:keywords/>
  <dc:description/>
  <cp:lastModifiedBy>Debby Franke</cp:lastModifiedBy>
  <cp:revision>12</cp:revision>
  <cp:lastPrinted>2025-05-01T03:12:00Z</cp:lastPrinted>
  <dcterms:created xsi:type="dcterms:W3CDTF">2025-07-03T16:33:00Z</dcterms:created>
  <dcterms:modified xsi:type="dcterms:W3CDTF">2025-07-03T16:54:00Z</dcterms:modified>
</cp:coreProperties>
</file>